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07FF" w:rsidRDefault="005F0378" w:rsidP="005F0378">
      <w:pPr>
        <w:jc w:val="center"/>
        <w:rPr>
          <w:rFonts w:cstheme="minorHAnsi"/>
          <w:b/>
          <w:color w:val="7030A0"/>
          <w:sz w:val="36"/>
        </w:rPr>
      </w:pPr>
      <w:r w:rsidRPr="007F2ED4">
        <w:rPr>
          <w:rFonts w:cstheme="minorHAnsi"/>
          <w:b/>
          <w:color w:val="7030A0"/>
          <w:sz w:val="36"/>
        </w:rPr>
        <w:t xml:space="preserve">Psychological Professions in the Spotlight: </w:t>
      </w:r>
    </w:p>
    <w:p w:rsidR="005F0378" w:rsidRPr="007F2ED4" w:rsidRDefault="005F0378" w:rsidP="005F0378">
      <w:pPr>
        <w:jc w:val="center"/>
        <w:rPr>
          <w:rFonts w:cstheme="minorHAnsi"/>
          <w:b/>
          <w:color w:val="7030A0"/>
          <w:sz w:val="36"/>
        </w:rPr>
      </w:pPr>
      <w:r>
        <w:rPr>
          <w:rFonts w:cstheme="minorHAnsi"/>
          <w:b/>
          <w:color w:val="7030A0"/>
          <w:sz w:val="36"/>
        </w:rPr>
        <w:t>L</w:t>
      </w:r>
      <w:r w:rsidR="007107FF">
        <w:rPr>
          <w:rFonts w:cstheme="minorHAnsi"/>
          <w:b/>
          <w:color w:val="7030A0"/>
          <w:sz w:val="36"/>
        </w:rPr>
        <w:t>earn about new roles in London from the experts</w:t>
      </w:r>
      <w:r w:rsidRPr="007F2ED4">
        <w:rPr>
          <w:rFonts w:cstheme="minorHAnsi"/>
          <w:b/>
          <w:color w:val="7030A0"/>
          <w:sz w:val="36"/>
        </w:rPr>
        <w:t xml:space="preserve"> </w:t>
      </w:r>
    </w:p>
    <w:p w:rsidR="005F0378" w:rsidRPr="007F2ED4" w:rsidRDefault="005F0378" w:rsidP="005F0378">
      <w:pPr>
        <w:spacing w:after="0"/>
        <w:rPr>
          <w:rFonts w:cstheme="minorHAnsi"/>
          <w:sz w:val="28"/>
        </w:rPr>
      </w:pPr>
    </w:p>
    <w:tbl>
      <w:tblPr>
        <w:tblStyle w:val="TableGrid"/>
        <w:tblW w:w="9952" w:type="dxa"/>
        <w:jc w:val="center"/>
        <w:tblBorders>
          <w:top w:val="single" w:sz="4" w:space="0" w:color="FFD966" w:themeColor="accent4" w:themeTint="99"/>
          <w:left w:val="single" w:sz="4" w:space="0" w:color="FFD966" w:themeColor="accent4" w:themeTint="99"/>
          <w:bottom w:val="single" w:sz="4" w:space="0" w:color="FFD966" w:themeColor="accent4" w:themeTint="99"/>
          <w:right w:val="single" w:sz="4" w:space="0" w:color="FFD966" w:themeColor="accent4" w:themeTint="99"/>
          <w:insideH w:val="single" w:sz="4" w:space="0" w:color="FFD966" w:themeColor="accent4" w:themeTint="99"/>
          <w:insideV w:val="single" w:sz="4" w:space="0" w:color="FFD966" w:themeColor="accent4" w:themeTint="99"/>
        </w:tblBorders>
        <w:tblLook w:val="04A0" w:firstRow="1" w:lastRow="0" w:firstColumn="1" w:lastColumn="0" w:noHBand="0" w:noVBand="1"/>
      </w:tblPr>
      <w:tblGrid>
        <w:gridCol w:w="3857"/>
        <w:gridCol w:w="6095"/>
      </w:tblGrid>
      <w:tr w:rsidR="005F0378" w:rsidRPr="007F2ED4" w:rsidTr="00603589">
        <w:trPr>
          <w:jc w:val="center"/>
        </w:trPr>
        <w:tc>
          <w:tcPr>
            <w:tcW w:w="3857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  <w:shd w:val="clear" w:color="auto" w:fill="7030A0"/>
          </w:tcPr>
          <w:p w:rsidR="005F0378" w:rsidRPr="007F2ED4" w:rsidRDefault="005F0378" w:rsidP="008B61C3">
            <w:pPr>
              <w:jc w:val="center"/>
              <w:rPr>
                <w:rFonts w:cstheme="minorHAnsi"/>
                <w:b/>
                <w:color w:val="FFFFFF" w:themeColor="background1"/>
                <w:sz w:val="28"/>
              </w:rPr>
            </w:pPr>
          </w:p>
          <w:p w:rsidR="005F0378" w:rsidRPr="007F2ED4" w:rsidRDefault="005F0378" w:rsidP="008B61C3">
            <w:pPr>
              <w:jc w:val="center"/>
              <w:rPr>
                <w:rFonts w:cstheme="minorHAnsi"/>
                <w:b/>
                <w:color w:val="FFFFFF" w:themeColor="background1"/>
                <w:sz w:val="28"/>
              </w:rPr>
            </w:pPr>
            <w:r w:rsidRPr="007F2ED4">
              <w:rPr>
                <w:rFonts w:cstheme="minorHAnsi"/>
                <w:b/>
                <w:color w:val="FFFFFF" w:themeColor="background1"/>
                <w:sz w:val="28"/>
              </w:rPr>
              <w:t>Profession</w:t>
            </w:r>
          </w:p>
        </w:tc>
        <w:tc>
          <w:tcPr>
            <w:tcW w:w="6095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  <w:shd w:val="clear" w:color="auto" w:fill="7030A0"/>
          </w:tcPr>
          <w:p w:rsidR="005F0378" w:rsidRPr="007F2ED4" w:rsidRDefault="005F0378" w:rsidP="008B61C3">
            <w:pPr>
              <w:jc w:val="center"/>
              <w:rPr>
                <w:rFonts w:cstheme="minorHAnsi"/>
                <w:b/>
                <w:color w:val="FFFFFF" w:themeColor="background1"/>
                <w:sz w:val="28"/>
              </w:rPr>
            </w:pPr>
          </w:p>
          <w:p w:rsidR="005F0378" w:rsidRPr="007F2ED4" w:rsidRDefault="005F0378" w:rsidP="008B61C3">
            <w:pPr>
              <w:jc w:val="center"/>
              <w:rPr>
                <w:rFonts w:cstheme="minorHAnsi"/>
                <w:b/>
                <w:color w:val="FFFFFF" w:themeColor="background1"/>
                <w:sz w:val="28"/>
              </w:rPr>
            </w:pPr>
            <w:r w:rsidRPr="007F2ED4">
              <w:rPr>
                <w:rFonts w:cstheme="minorHAnsi"/>
                <w:b/>
                <w:color w:val="FFFFFF" w:themeColor="background1"/>
                <w:sz w:val="28"/>
              </w:rPr>
              <w:t>Title and Link</w:t>
            </w:r>
          </w:p>
          <w:p w:rsidR="005F0378" w:rsidRPr="007F2ED4" w:rsidRDefault="005F0378" w:rsidP="008B61C3">
            <w:pPr>
              <w:jc w:val="center"/>
              <w:rPr>
                <w:rFonts w:cstheme="minorHAnsi"/>
                <w:b/>
                <w:color w:val="FFFFFF" w:themeColor="background1"/>
                <w:sz w:val="28"/>
              </w:rPr>
            </w:pPr>
          </w:p>
        </w:tc>
      </w:tr>
      <w:tr w:rsidR="005F0378" w:rsidRPr="007F2ED4" w:rsidTr="00603589">
        <w:trPr>
          <w:trHeight w:val="1045"/>
          <w:jc w:val="center"/>
        </w:trPr>
        <w:tc>
          <w:tcPr>
            <w:tcW w:w="3857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Pr="005F0378" w:rsidRDefault="005F0378" w:rsidP="008B61C3">
            <w:pPr>
              <w:rPr>
                <w:rFonts w:cstheme="minorHAnsi"/>
                <w:b/>
                <w:bCs/>
                <w:color w:val="7030A0"/>
                <w:sz w:val="28"/>
              </w:rPr>
            </w:pPr>
            <w:r>
              <w:rPr>
                <w:rFonts w:cstheme="minorHAnsi"/>
                <w:b/>
                <w:bCs/>
                <w:color w:val="7030A0"/>
                <w:sz w:val="28"/>
              </w:rPr>
              <w:t>Clinical Associate in Psychology (CAP)</w:t>
            </w:r>
          </w:p>
        </w:tc>
        <w:tc>
          <w:tcPr>
            <w:tcW w:w="6095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BE7F7D" w:rsidRDefault="008949FC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  <w:hyperlink r:id="rId5" w:history="1">
              <w:r w:rsidR="005F0378" w:rsidRPr="005F0378">
                <w:rPr>
                  <w:rStyle w:val="Hyperlink"/>
                  <w:rFonts w:asciiTheme="minorHAnsi" w:hAnsiTheme="minorHAnsi" w:cstheme="minorHAnsi"/>
                </w:rPr>
                <w:t>https://vimeo.com/646440235/09f6a8d773</w:t>
              </w:r>
            </w:hyperlink>
            <w:r w:rsidR="006B1068">
              <w:rPr>
                <w:rStyle w:val="Hyperlink"/>
                <w:rFonts w:asciiTheme="minorHAnsi" w:hAnsiTheme="minorHAnsi" w:cstheme="minorHAnsi"/>
              </w:rPr>
              <w:t xml:space="preserve"> </w:t>
            </w:r>
            <w:r w:rsidR="006B106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- An intervi</w:t>
            </w:r>
            <w:r w:rsidR="000261BF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ew between Dr Angela Husbands (Clinical Psychologist &amp; CAP Supervisor) and </w:t>
            </w:r>
            <w:proofErr w:type="spellStart"/>
            <w:r w:rsidR="000261BF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Samiya</w:t>
            </w:r>
            <w:proofErr w:type="spellEnd"/>
            <w:r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 </w:t>
            </w:r>
            <w:proofErr w:type="spellStart"/>
            <w:r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Dau</w:t>
            </w:r>
            <w:r w:rsidR="007107FF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d</w:t>
            </w:r>
            <w:proofErr w:type="spellEnd"/>
            <w:r w:rsidR="000261BF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 (UCL Apprentice CAP). </w:t>
            </w:r>
            <w:r w:rsidR="00BE7F7D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Also contains videos about other CAP apprentices</w:t>
            </w:r>
            <w:r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 (</w:t>
            </w:r>
            <w:proofErr w:type="spellStart"/>
            <w:r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Sabreena</w:t>
            </w:r>
            <w:proofErr w:type="spellEnd"/>
            <w:r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, Mark, Amy, Leah-Marie &amp; Nadia</w:t>
            </w:r>
            <w:r w:rsidR="007107FF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)</w:t>
            </w:r>
            <w:r w:rsidR="00BE7F7D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 and what their role entails. </w:t>
            </w:r>
          </w:p>
          <w:p w:rsidR="008853B3" w:rsidRDefault="008853B3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</w:p>
          <w:p w:rsidR="008853B3" w:rsidRPr="00BE7F7D" w:rsidRDefault="008853B3" w:rsidP="005F0378">
            <w:pPr>
              <w:pStyle w:val="NormalWeb"/>
              <w:rPr>
                <w:rFonts w:asciiTheme="minorHAnsi" w:hAnsiTheme="minorHAnsi" w:cstheme="minorHAnsi"/>
              </w:rPr>
            </w:pPr>
          </w:p>
        </w:tc>
      </w:tr>
      <w:tr w:rsidR="005F0378" w:rsidRPr="007F2ED4" w:rsidTr="00603589">
        <w:trPr>
          <w:jc w:val="center"/>
        </w:trPr>
        <w:tc>
          <w:tcPr>
            <w:tcW w:w="3857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Pr="007F2ED4" w:rsidRDefault="005F0378" w:rsidP="005F0378">
            <w:pPr>
              <w:rPr>
                <w:rFonts w:cstheme="minorHAnsi"/>
                <w:b/>
                <w:bCs/>
                <w:sz w:val="28"/>
              </w:rPr>
            </w:pPr>
            <w:r w:rsidRPr="007F2ED4">
              <w:rPr>
                <w:rFonts w:cstheme="minorHAnsi"/>
                <w:b/>
                <w:bCs/>
                <w:color w:val="7030A0"/>
                <w:sz w:val="28"/>
              </w:rPr>
              <w:t>Children Wellbeing Practitioner (CWP)</w:t>
            </w:r>
          </w:p>
        </w:tc>
        <w:tc>
          <w:tcPr>
            <w:tcW w:w="6095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Default="008949FC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  <w:hyperlink r:id="rId6" w:history="1">
              <w:r w:rsidR="005F0378" w:rsidRPr="005F0378">
                <w:rPr>
                  <w:rStyle w:val="Hyperlink"/>
                  <w:rFonts w:asciiTheme="minorHAnsi" w:hAnsiTheme="minorHAnsi" w:cstheme="minorHAnsi"/>
                </w:rPr>
                <w:t>https://vimeo.com/644806177/b16968a830</w:t>
              </w:r>
            </w:hyperlink>
            <w:r w:rsidR="000261BF">
              <w:rPr>
                <w:rStyle w:val="Hyperlink"/>
                <w:rFonts w:asciiTheme="minorHAnsi" w:hAnsiTheme="minorHAnsi" w:cstheme="minorHAnsi"/>
              </w:rPr>
              <w:t xml:space="preserve"> </w:t>
            </w:r>
            <w:r w:rsidR="000261BF" w:rsidRPr="006F4EE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- </w:t>
            </w:r>
            <w:r w:rsidR="006F4EE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interview with </w:t>
            </w:r>
            <w:r w:rsidR="00BE7F7D" w:rsidRPr="00BE7F7D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Ashley Wilkinson</w:t>
            </w:r>
            <w:r w:rsidR="00BE7F7D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 (CWP Mental Health Support Team Ealing)</w:t>
            </w:r>
          </w:p>
          <w:p w:rsidR="008853B3" w:rsidRDefault="008853B3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</w:p>
          <w:p w:rsidR="008853B3" w:rsidRDefault="008853B3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</w:p>
          <w:p w:rsidR="008853B3" w:rsidRPr="005F0378" w:rsidRDefault="008853B3" w:rsidP="005F0378">
            <w:pPr>
              <w:pStyle w:val="NormalWeb"/>
              <w:rPr>
                <w:rFonts w:asciiTheme="minorHAnsi" w:hAnsiTheme="minorHAnsi" w:cstheme="minorHAnsi"/>
                <w:bCs/>
                <w:sz w:val="26"/>
                <w:szCs w:val="26"/>
              </w:rPr>
            </w:pPr>
          </w:p>
        </w:tc>
      </w:tr>
      <w:tr w:rsidR="005F0378" w:rsidRPr="007F2ED4" w:rsidTr="00603589">
        <w:trPr>
          <w:jc w:val="center"/>
        </w:trPr>
        <w:tc>
          <w:tcPr>
            <w:tcW w:w="3857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Pr="007F2ED4" w:rsidRDefault="005F0378" w:rsidP="008B61C3">
            <w:pPr>
              <w:rPr>
                <w:rFonts w:cstheme="minorHAnsi"/>
                <w:b/>
                <w:bCs/>
                <w:color w:val="7030A0"/>
                <w:sz w:val="28"/>
              </w:rPr>
            </w:pPr>
            <w:r w:rsidRPr="007F2ED4">
              <w:rPr>
                <w:rFonts w:cstheme="minorHAnsi"/>
                <w:b/>
                <w:bCs/>
                <w:color w:val="7030A0"/>
                <w:sz w:val="28"/>
              </w:rPr>
              <w:t>Psychological Wellbeing Practitioner (PWP)</w:t>
            </w:r>
          </w:p>
        </w:tc>
        <w:tc>
          <w:tcPr>
            <w:tcW w:w="6095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Default="008949FC" w:rsidP="005F0378">
            <w:pPr>
              <w:rPr>
                <w:rFonts w:eastAsia="Calibri" w:cstheme="minorHAnsi"/>
                <w:sz w:val="24"/>
              </w:rPr>
            </w:pPr>
            <w:hyperlink r:id="rId7" w:history="1">
              <w:r w:rsidR="005F0378" w:rsidRPr="005F0378">
                <w:rPr>
                  <w:rFonts w:eastAsia="Calibri" w:cstheme="minorHAnsi"/>
                  <w:color w:val="0563C1"/>
                  <w:sz w:val="24"/>
                  <w:u w:val="single"/>
                </w:rPr>
                <w:t>https://vimeo.com/645216084/ed1680d5dc</w:t>
              </w:r>
            </w:hyperlink>
            <w:r w:rsidR="00BE7F7D">
              <w:rPr>
                <w:rFonts w:eastAsia="Calibri" w:cstheme="minorHAnsi"/>
                <w:color w:val="0563C1"/>
                <w:sz w:val="24"/>
                <w:u w:val="single"/>
              </w:rPr>
              <w:t xml:space="preserve"> </w:t>
            </w:r>
            <w:r w:rsidR="00BE7F7D" w:rsidRPr="006F4EE8">
              <w:rPr>
                <w:rFonts w:eastAsia="Calibri" w:cstheme="minorHAnsi"/>
                <w:sz w:val="24"/>
              </w:rPr>
              <w:t xml:space="preserve">- </w:t>
            </w:r>
            <w:r w:rsidR="006F4EE8">
              <w:rPr>
                <w:rFonts w:eastAsia="Calibri" w:cstheme="minorHAnsi"/>
                <w:sz w:val="24"/>
              </w:rPr>
              <w:t xml:space="preserve">interview with </w:t>
            </w:r>
            <w:r w:rsidR="006F4EE8" w:rsidRPr="006F4EE8">
              <w:rPr>
                <w:rFonts w:eastAsia="Calibri" w:cstheme="minorHAnsi"/>
                <w:sz w:val="24"/>
              </w:rPr>
              <w:t>Reem &amp; Ayesha (PWPs)</w:t>
            </w:r>
          </w:p>
          <w:p w:rsidR="008853B3" w:rsidRDefault="008853B3" w:rsidP="005F0378">
            <w:pPr>
              <w:rPr>
                <w:rFonts w:eastAsia="Calibri" w:cstheme="minorHAnsi"/>
                <w:sz w:val="24"/>
              </w:rPr>
            </w:pPr>
          </w:p>
          <w:p w:rsidR="008853B3" w:rsidRPr="005F0378" w:rsidRDefault="008853B3" w:rsidP="005F0378">
            <w:pPr>
              <w:rPr>
                <w:rFonts w:cstheme="minorHAnsi"/>
                <w:sz w:val="24"/>
              </w:rPr>
            </w:pPr>
          </w:p>
          <w:p w:rsidR="005F0378" w:rsidRPr="007F2ED4" w:rsidRDefault="005F0378" w:rsidP="005F0378">
            <w:pPr>
              <w:pStyle w:val="NormalWeb"/>
              <w:rPr>
                <w:rFonts w:cstheme="minorHAnsi"/>
                <w:b/>
                <w:sz w:val="26"/>
                <w:szCs w:val="26"/>
                <w:highlight w:val="yellow"/>
              </w:rPr>
            </w:pPr>
          </w:p>
        </w:tc>
      </w:tr>
      <w:tr w:rsidR="005F0378" w:rsidRPr="007F2ED4" w:rsidTr="00603589">
        <w:trPr>
          <w:jc w:val="center"/>
        </w:trPr>
        <w:tc>
          <w:tcPr>
            <w:tcW w:w="3857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Pr="007F2ED4" w:rsidRDefault="005F0378" w:rsidP="008B61C3">
            <w:pPr>
              <w:rPr>
                <w:rFonts w:cstheme="minorHAnsi"/>
                <w:b/>
                <w:bCs/>
                <w:color w:val="7030A0"/>
                <w:sz w:val="28"/>
              </w:rPr>
            </w:pPr>
            <w:r w:rsidRPr="007F2ED4">
              <w:rPr>
                <w:rFonts w:cstheme="minorHAnsi"/>
                <w:b/>
                <w:bCs/>
                <w:color w:val="7030A0"/>
                <w:sz w:val="28"/>
              </w:rPr>
              <w:t>Education Mental Health Practitioner (EMHP)</w:t>
            </w:r>
          </w:p>
        </w:tc>
        <w:tc>
          <w:tcPr>
            <w:tcW w:w="6095" w:type="dxa"/>
            <w:tcBorders>
              <w:top w:val="single" w:sz="4" w:space="0" w:color="7030A0"/>
              <w:left w:val="single" w:sz="4" w:space="0" w:color="7030A0"/>
              <w:bottom w:val="single" w:sz="4" w:space="0" w:color="7030A0"/>
              <w:right w:val="single" w:sz="4" w:space="0" w:color="7030A0"/>
            </w:tcBorders>
          </w:tcPr>
          <w:p w:rsidR="005F0378" w:rsidRDefault="008949FC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  <w:hyperlink r:id="rId8" w:history="1">
              <w:r w:rsidR="005F0378" w:rsidRPr="005F0378">
                <w:rPr>
                  <w:rStyle w:val="Hyperlink"/>
                  <w:rFonts w:asciiTheme="minorHAnsi" w:hAnsiTheme="minorHAnsi" w:cstheme="minorHAnsi"/>
                </w:rPr>
                <w:t>https://vimeo.com/644892708/2bea4dddb6</w:t>
              </w:r>
            </w:hyperlink>
            <w:r w:rsidR="006F4EE8">
              <w:rPr>
                <w:rStyle w:val="Hyperlink"/>
                <w:rFonts w:asciiTheme="minorHAnsi" w:hAnsiTheme="minorHAnsi" w:cstheme="minorHAnsi"/>
              </w:rPr>
              <w:t xml:space="preserve"> </w:t>
            </w:r>
            <w:r w:rsidR="006F4EE8" w:rsidRPr="006F4EE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- </w:t>
            </w:r>
            <w:r w:rsidR="006F4EE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interview with </w:t>
            </w:r>
            <w:r w:rsidR="006F4EE8" w:rsidRPr="006F4EE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>Rua Crozier-Khell</w:t>
            </w:r>
            <w:r w:rsidR="006F4EE8"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  <w:t xml:space="preserve"> (EMHP) </w:t>
            </w:r>
          </w:p>
          <w:p w:rsidR="008853B3" w:rsidRDefault="008853B3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</w:p>
          <w:p w:rsidR="008853B3" w:rsidRDefault="008853B3" w:rsidP="005F0378">
            <w:pPr>
              <w:pStyle w:val="NormalWeb"/>
              <w:rPr>
                <w:rStyle w:val="Hyperlink"/>
                <w:rFonts w:asciiTheme="minorHAnsi" w:hAnsiTheme="minorHAnsi" w:cstheme="minorHAnsi"/>
                <w:color w:val="auto"/>
                <w:u w:val="none"/>
              </w:rPr>
            </w:pPr>
          </w:p>
          <w:p w:rsidR="008853B3" w:rsidRPr="005F0378" w:rsidRDefault="008853B3" w:rsidP="005F0378">
            <w:pPr>
              <w:pStyle w:val="NormalWeb"/>
              <w:rPr>
                <w:rFonts w:asciiTheme="minorHAnsi" w:hAnsiTheme="minorHAnsi" w:cstheme="minorHAnsi"/>
                <w:sz w:val="26"/>
                <w:szCs w:val="26"/>
              </w:rPr>
            </w:pPr>
          </w:p>
        </w:tc>
      </w:tr>
    </w:tbl>
    <w:p w:rsidR="00CA63CB" w:rsidRDefault="00CA63CB">
      <w:bookmarkStart w:id="0" w:name="_GoBack"/>
      <w:bookmarkEnd w:id="0"/>
    </w:p>
    <w:sectPr w:rsidR="00CA63C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370728B"/>
    <w:multiLevelType w:val="hybridMultilevel"/>
    <w:tmpl w:val="1940FE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0378"/>
    <w:rsid w:val="000261BF"/>
    <w:rsid w:val="001043E1"/>
    <w:rsid w:val="00130FB6"/>
    <w:rsid w:val="005F0378"/>
    <w:rsid w:val="00603589"/>
    <w:rsid w:val="006B1068"/>
    <w:rsid w:val="006F4EE8"/>
    <w:rsid w:val="007107FF"/>
    <w:rsid w:val="008853B3"/>
    <w:rsid w:val="008949FC"/>
    <w:rsid w:val="00BE7F7D"/>
    <w:rsid w:val="00CA63CB"/>
    <w:rsid w:val="00CD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66286F"/>
  <w15:chartTrackingRefBased/>
  <w15:docId w15:val="{411E2818-3ECB-4C8F-839E-B962B1A479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F0378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F037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F0378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5F03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6B106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imeo.com/644892708/2bea4dddb6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imeo.com/645216084/ed1680d5d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imeo.com/644806177/b16968a830" TargetMode="External"/><Relationship Id="rId5" Type="http://schemas.openxmlformats.org/officeDocument/2006/relationships/hyperlink" Target="https://vimeo.com/646440235/09f6a8d773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161</Words>
  <Characters>918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West London NHS Trust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Julio Petalio</dc:creator>
  <cp:keywords/>
  <dc:description/>
  <cp:lastModifiedBy>Julio Petalio</cp:lastModifiedBy>
  <cp:revision>2</cp:revision>
  <dcterms:created xsi:type="dcterms:W3CDTF">2022-05-13T13:23:00Z</dcterms:created>
  <dcterms:modified xsi:type="dcterms:W3CDTF">2022-05-13T13:23:00Z</dcterms:modified>
</cp:coreProperties>
</file>